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1A" w:rsidRDefault="00BA151A" w:rsidP="00C91254">
      <w:pPr>
        <w:jc w:val="center"/>
        <w:rPr>
          <w:b/>
          <w:u w:val="single"/>
        </w:rPr>
      </w:pPr>
      <w:r w:rsidRPr="00B05BC6">
        <w:rPr>
          <w:rFonts w:eastAsia="Times New Roman" w:cs="Times New Roman"/>
          <w:noProof/>
          <w:sz w:val="18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EBDB275" wp14:editId="6E73EF1E">
            <wp:simplePos x="0" y="0"/>
            <wp:positionH relativeFrom="column">
              <wp:posOffset>8622006</wp:posOffset>
            </wp:positionH>
            <wp:positionV relativeFrom="paragraph">
              <wp:posOffset>-76200</wp:posOffset>
            </wp:positionV>
            <wp:extent cx="748030" cy="728345"/>
            <wp:effectExtent l="0" t="0" r="0" b="0"/>
            <wp:wrapNone/>
            <wp:docPr id="2" name="Picture 1" descr="https://encrypted-tbn1.gstatic.com/images?q=tbn:ANd9GcTFO1o1g1E-1R3p_Go7lN8ho0uCf0nFbHfSA28Tb5uuKPLuJv8v4a6c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O1o1g1E-1R3p_Go7lN8ho0uCf0nFbHfSA28Tb5uuKPLuJv8v4a6c8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BC6">
        <w:rPr>
          <w:rFonts w:eastAsia="Times New Roman" w:cs="Times New Roman"/>
          <w:noProof/>
          <w:sz w:val="1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0A95013" wp14:editId="2A71E49C">
            <wp:simplePos x="0" y="0"/>
            <wp:positionH relativeFrom="margin">
              <wp:posOffset>-323563</wp:posOffset>
            </wp:positionH>
            <wp:positionV relativeFrom="paragraph">
              <wp:posOffset>-128534</wp:posOffset>
            </wp:positionV>
            <wp:extent cx="88283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Wath Central Primary School</w:t>
      </w:r>
    </w:p>
    <w:p w:rsidR="00BA151A" w:rsidRDefault="00BA151A" w:rsidP="00C91254">
      <w:pPr>
        <w:jc w:val="center"/>
        <w:rPr>
          <w:b/>
          <w:u w:val="single"/>
        </w:rPr>
      </w:pPr>
      <w:r>
        <w:rPr>
          <w:b/>
          <w:u w:val="single"/>
        </w:rPr>
        <w:t>Progression Map – Based on Chris Quigley Essentials</w:t>
      </w:r>
    </w:p>
    <w:p w:rsidR="00BA151A" w:rsidRPr="00B05BC6" w:rsidRDefault="00BA151A" w:rsidP="00BA151A">
      <w:pPr>
        <w:jc w:val="center"/>
      </w:pPr>
      <w:r>
        <w:t>Subject Area: Religious Education (R.E.)</w:t>
      </w:r>
    </w:p>
    <w:tbl>
      <w:tblPr>
        <w:tblW w:w="15501" w:type="dxa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7"/>
        <w:gridCol w:w="4678"/>
        <w:gridCol w:w="4678"/>
        <w:gridCol w:w="4678"/>
      </w:tblGrid>
      <w:tr w:rsidR="00BA151A" w:rsidRPr="00297009" w:rsidTr="00BA151A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51A" w:rsidRPr="0029700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17DC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Milestone 1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By the end of Key Stage 1 (Years 1 and 2), children will have been taught how to:</w:t>
            </w:r>
          </w:p>
          <w:p w:rsidR="00BA151A" w:rsidRPr="00317DC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17DC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Milestone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By the end of Lower Key Stage 2 (Years 3 and 4), children will have been taught how to:</w:t>
            </w:r>
          </w:p>
          <w:p w:rsidR="00BA151A" w:rsidRPr="00317DC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17DC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Milestone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By the end of Key Stage 2 (Years 5 and 6), children will have been taught how to:</w:t>
            </w:r>
          </w:p>
          <w:p w:rsidR="00BA151A" w:rsidRPr="00317DC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A151A" w:rsidRPr="00297009" w:rsidTr="00BA151A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1A" w:rsidRPr="0029700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 understand beliefs and teachings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Describe some of the teachings of a religion.</w:t>
            </w:r>
            <w:r w:rsidR="001419B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(1.3, 1.4, 2.3, 2.4)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Describe some of the main festivals or celebrations of a religion.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(1.2, 1.5, 2.4)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Present the key teachings and beliefs of a religion.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(3.1, 3.2, 3.3, 4.3)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Refer to religious figures and holy books to explain answers.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(3.1, 3.2, 3.3, 4.3)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how some teachings and beliefs are shared between religions.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(5.3, 6.2, 6.3)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how religious beliefs shape the lives of individuals and communities. 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(5.3, 6.2, 6.3)</w:t>
            </w:r>
          </w:p>
        </w:tc>
      </w:tr>
      <w:tr w:rsidR="00BA151A" w:rsidRPr="00297009" w:rsidTr="00BA151A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1A" w:rsidRPr="0029700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 understand practices and lifestyles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Recognise, name and describe some religious artefacts, places and practices.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(1.2, 1.3, 1.6)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Identify religious artefacts and explain how and why they are used.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(3.2, 3.3, 4.1)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Describe religious buildings and explain how they are used.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(3.2, 4.3)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some of the religious practices of both clerics and individuals.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(3.2, 3.3, 4.3)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the practices and lifestyles involved in belonging to a faith community.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(5.1, 5.2, 6.2)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Compare and contrast the lifestyles of different faith groups and give reasons why some within the same faith may adopt different lifestyles.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(5.3, 6.2, 6.3)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Show an understanding of the role of a spiritual leader.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(5.1, 5.2, 6.2)</w:t>
            </w:r>
          </w:p>
        </w:tc>
      </w:tr>
      <w:tr w:rsidR="00BA151A" w:rsidRPr="00297009" w:rsidTr="00BA151A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1A" w:rsidRPr="0029700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 understand how beliefs are conveyed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Name some religious symbols.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(1.3, 1.5, 2.3)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the meaning of some religious symbols.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(1.3, 1.5, 2.3)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Identify religious symbolism in literature and the arts.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(3.1, 3.3, 4.1)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some of the different ways that individuals show their beliefs.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(5.1, 5.2, 6.1, 6.2)</w:t>
            </w:r>
          </w:p>
        </w:tc>
      </w:tr>
      <w:tr w:rsidR="00BA151A" w:rsidRPr="00297009" w:rsidTr="00BA151A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1A" w:rsidRPr="0029700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 reflect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Identify the things that are important in their own lives and compare these to religious beliefs.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(1.1, 2.1, 2.6)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Relate emotions to some of the experiences of religious figures studied.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(1.2, 1.3, 1.4, 2.5)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Ask questions about puzzling aspects of life.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(1.1, 1.6, 2.1, 2.6)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Show an understanding that personal experiences and feelings influence attitudes and actions. 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(3.1, 4.1, 4.2, 4.3)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Give some reasons why religious figures may have acted as they did.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(3.1, 3.3, 4.2)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Ask questions that have no universally agreed answers.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(3.1, 3.3, 4.2, 4.3)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Recognise and express feelings about their own identities. Relate these to religious beliefs or teachings.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(5.3, 6.2, 6.3)</w:t>
            </w:r>
          </w:p>
          <w:p w:rsidR="001419B5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their own ideas about the answers to ultimate questions.</w:t>
            </w:r>
          </w:p>
          <w:p w:rsidR="00BA151A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(5.1, 5.2, 6.2)</w:t>
            </w:r>
            <w:r w:rsidR="00BA151A"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Explain why their own answers to ultimate questions may differ from those of others. 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(5.3, 6.2, 6.3)</w:t>
            </w:r>
          </w:p>
        </w:tc>
      </w:tr>
      <w:tr w:rsidR="00BA151A" w:rsidRPr="00297009" w:rsidTr="00BA151A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1A" w:rsidRPr="00297009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 xml:space="preserve">To understand values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Identify how they have to make their own choices in life.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(1.1, 2.1, 2.2)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how actions affect others.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(1.3, 1.4, 2.2)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Show an understanding of the term ‘morals’.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(1.3, 1.4, 2.2)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how beliefs about right and wrong affect people’s behaviour. 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(3.1, 4.2, 4.3)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Describe how some of the values held by communities or individuals affect behaviour and actions. 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(3.1, 4.2, 4.3)</w:t>
            </w:r>
          </w:p>
          <w:p w:rsidR="00BA151A" w:rsidRDefault="00BA151A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Discuss and give opinions on stories involving moral dilemmas.</w:t>
            </w:r>
          </w:p>
          <w:p w:rsidR="001419B5" w:rsidRPr="00297009" w:rsidRDefault="001419B5" w:rsidP="00BA151A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(3.1, 4.2, 4.3)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Explain why different religious communities or individuals may have a different view of what is right and wrong.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(5.1, 5.2, 6.1, 6.2)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Show an awareness of morals and right and wrong beyond rules (i.e. wanting to act in a certain way despite rules).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(5.3, 6.1, 6.3)</w:t>
            </w:r>
          </w:p>
          <w:p w:rsidR="00BA151A" w:rsidRDefault="00BA151A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Express their own values and remain respectful of those with different values.</w:t>
            </w:r>
          </w:p>
          <w:p w:rsidR="001419B5" w:rsidRPr="00297009" w:rsidRDefault="001419B5" w:rsidP="00BA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(5.3, 6.1, 6.2, 6.3)</w:t>
            </w:r>
          </w:p>
        </w:tc>
      </w:tr>
    </w:tbl>
    <w:p w:rsidR="00BA151A" w:rsidRDefault="00BA151A" w:rsidP="00BA151A">
      <w:pPr>
        <w:rPr>
          <w:b/>
          <w:u w:val="single"/>
        </w:rPr>
      </w:pPr>
      <w:bookmarkStart w:id="0" w:name="_GoBack"/>
      <w:bookmarkEnd w:id="0"/>
    </w:p>
    <w:p w:rsidR="00BA151A" w:rsidRPr="00B05BC6" w:rsidRDefault="00BA151A" w:rsidP="00BA151A">
      <w:pPr>
        <w:rPr>
          <w:b/>
          <w:u w:val="single"/>
        </w:rPr>
      </w:pPr>
      <w:r w:rsidRPr="00B05BC6">
        <w:rPr>
          <w:b/>
          <w:u w:val="single"/>
        </w:rPr>
        <w:t>Support</w:t>
      </w:r>
      <w:r>
        <w:rPr>
          <w:b/>
          <w:u w:val="single"/>
        </w:rPr>
        <w:t>ing</w:t>
      </w:r>
      <w:r w:rsidRPr="00B05BC6">
        <w:rPr>
          <w:b/>
          <w:u w:val="single"/>
        </w:rPr>
        <w:t xml:space="preserve"> </w:t>
      </w:r>
      <w:r>
        <w:rPr>
          <w:b/>
          <w:u w:val="single"/>
        </w:rPr>
        <w:t>Religious Education for those below Milestone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0"/>
        <w:gridCol w:w="2487"/>
        <w:gridCol w:w="2626"/>
        <w:gridCol w:w="2631"/>
        <w:gridCol w:w="2172"/>
        <w:gridCol w:w="2146"/>
      </w:tblGrid>
      <w:tr w:rsidR="00297009" w:rsidRPr="00297009" w:rsidTr="00BA15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3E224C" w:rsidRPr="00297009" w:rsidRDefault="003E224C" w:rsidP="003E22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P4 </w:t>
            </w:r>
          </w:p>
          <w:p w:rsidR="003E224C" w:rsidRPr="00297009" w:rsidRDefault="003E224C" w:rsidP="003E22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Use single elements of communication to express feelings.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Show an understanding of ‘yes’ and ‘no’.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Begin to respond to the feelings of others.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Join in with activities by initiating ritual actions or sounds.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Demonstrate an appreciation of stillness and quietness.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3E224C" w:rsidRPr="00297009" w:rsidRDefault="003E224C" w:rsidP="003E22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P5 </w:t>
            </w:r>
          </w:p>
          <w:p w:rsidR="003E224C" w:rsidRPr="00297009" w:rsidRDefault="003E224C" w:rsidP="003E22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Respond appropriately to simple questions about familiar religious events or experiences and communicate simple meanings.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Respond to a variety of new religious experiences.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Take part in activities involving two or three other learners.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Engage in moments of individual reflection.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3E224C" w:rsidRPr="00297009" w:rsidRDefault="003E224C" w:rsidP="003E22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P6 </w:t>
            </w:r>
          </w:p>
          <w:p w:rsidR="003E224C" w:rsidRPr="00297009" w:rsidRDefault="003E224C" w:rsidP="003E22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Express and communicate feelings in different ways.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Respond to others in group situations and cooperate when working in small groups.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Listen to, and begin to respond to, familiar religious stories, poems and music, and make contributions to celebrations and festivals.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Carry out ritualised actions in familiar circumstances.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Show concern and sympathy for others in distress.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 xml:space="preserve">• Begin to be aware of own 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influence on events and other people.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hideMark/>
          </w:tcPr>
          <w:p w:rsidR="003E224C" w:rsidRPr="00297009" w:rsidRDefault="003E224C" w:rsidP="003E22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 xml:space="preserve">P7 </w:t>
            </w:r>
          </w:p>
          <w:p w:rsidR="003E224C" w:rsidRPr="00297009" w:rsidRDefault="003E224C" w:rsidP="003E22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Listen to and follow religious stories.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Communicate their ideas about religion, life events and experiences in simple phrases.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Evaluate own work and behaviour in simple ways, beginning to identify some actions as right or wrong.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Find out about aspects of religion through stories, music or drama, answer questions and communicate responses.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Communicate feelings about what is special.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 xml:space="preserve">• Begin to understand 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that other people have needs and to respect these.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Make purposeful relationships with others in group activity.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3E224C" w:rsidRPr="00297009" w:rsidRDefault="003E224C" w:rsidP="003E22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 xml:space="preserve">P8 </w:t>
            </w:r>
          </w:p>
          <w:p w:rsidR="003E224C" w:rsidRPr="00297009" w:rsidRDefault="003E224C" w:rsidP="003E22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Listen attentively to religious stories or to people talking about religion.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Begin to understand that religious and other stories carry moral and religious meaning.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Communicate ideas, feelings or responses to experiences or to retell religious stories.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Communicate simple facts about religion and important people in religions.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 xml:space="preserve">• Realise the significance of religious 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artefacts, symbols and places.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Reflect on emotions (happy, sad, excited or lonely).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Demonstrate a basic understanding of what is right and wrong in familiar situations.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Show sensitivity to the needs and feelings of others and show self-respect.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Treat living things and their environment with care and concern.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24C" w:rsidRPr="00297009" w:rsidRDefault="003E224C" w:rsidP="003E22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 xml:space="preserve">Early Years </w:t>
            </w:r>
          </w:p>
          <w:p w:rsidR="003E224C" w:rsidRPr="00297009" w:rsidRDefault="003E224C" w:rsidP="003E22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t>• Describe themselves in positive terms.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Describe own and others’ feelings.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Describe own and others' feelings and their consequences.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Understand that their own actions affect other people.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Know that some behaviour is wrong.</w:t>
            </w:r>
            <w:r w:rsidRPr="00297009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Know that others do not always enjoy the same things and show sensitivity to this.</w:t>
            </w:r>
          </w:p>
        </w:tc>
      </w:tr>
    </w:tbl>
    <w:p w:rsidR="003E224C" w:rsidRPr="00297009" w:rsidRDefault="003E224C"/>
    <w:sectPr w:rsidR="003E224C" w:rsidRPr="00297009" w:rsidSect="007F6336">
      <w:footerReference w:type="default" r:id="rId8"/>
      <w:pgSz w:w="16838" w:h="11906" w:orient="landscape"/>
      <w:pgMar w:top="567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36" w:rsidRDefault="007F6336" w:rsidP="007F6336">
      <w:pPr>
        <w:spacing w:after="0" w:line="240" w:lineRule="auto"/>
      </w:pPr>
      <w:r>
        <w:separator/>
      </w:r>
    </w:p>
  </w:endnote>
  <w:endnote w:type="continuationSeparator" w:id="0">
    <w:p w:rsidR="007F6336" w:rsidRDefault="007F6336" w:rsidP="007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856818443"/>
      <w:docPartObj>
        <w:docPartGallery w:val="Page Numbers (Bottom of Page)"/>
        <w:docPartUnique/>
      </w:docPartObj>
    </w:sdtPr>
    <w:sdtEndPr/>
    <w:sdtContent>
      <w:p w:rsidR="007F6336" w:rsidRPr="007F6336" w:rsidRDefault="007F6336" w:rsidP="007F6336">
        <w:pPr>
          <w:ind w:firstLine="720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773D05">
          <w:rPr>
            <w:noProof/>
            <w:sz w:val="16"/>
            <w:szCs w:val="16"/>
          </w:rPr>
          <w:t>2</w:t>
        </w:r>
        <w:r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sz w:val="16"/>
            <w:szCs w:val="16"/>
          </w:rPr>
          <w:t xml:space="preserve"> Religious Education – KS 1</w:t>
        </w:r>
      </w:p>
    </w:sdtContent>
  </w:sdt>
  <w:p w:rsidR="007F6336" w:rsidRDefault="007F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36" w:rsidRDefault="007F6336" w:rsidP="007F6336">
      <w:pPr>
        <w:spacing w:after="0" w:line="240" w:lineRule="auto"/>
      </w:pPr>
      <w:r>
        <w:separator/>
      </w:r>
    </w:p>
  </w:footnote>
  <w:footnote w:type="continuationSeparator" w:id="0">
    <w:p w:rsidR="007F6336" w:rsidRDefault="007F6336" w:rsidP="007F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C"/>
    <w:rsid w:val="001419B5"/>
    <w:rsid w:val="00297009"/>
    <w:rsid w:val="003E224C"/>
    <w:rsid w:val="00773D05"/>
    <w:rsid w:val="007F6336"/>
    <w:rsid w:val="00BA151A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F0C59-9AF3-432D-A448-FF4952B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224C"/>
    <w:rPr>
      <w:b/>
      <w:bCs/>
    </w:rPr>
  </w:style>
  <w:style w:type="paragraph" w:styleId="NormalWeb">
    <w:name w:val="Normal (Web)"/>
    <w:basedOn w:val="Normal"/>
    <w:uiPriority w:val="99"/>
    <w:unhideWhenUsed/>
    <w:rsid w:val="003E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36"/>
  </w:style>
  <w:style w:type="paragraph" w:styleId="Footer">
    <w:name w:val="footer"/>
    <w:basedOn w:val="Normal"/>
    <w:link w:val="FooterChar"/>
    <w:uiPriority w:val="99"/>
    <w:unhideWhenUsed/>
    <w:rsid w:val="007F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36"/>
  </w:style>
  <w:style w:type="paragraph" w:styleId="BalloonText">
    <w:name w:val="Balloon Text"/>
    <w:basedOn w:val="Normal"/>
    <w:link w:val="BalloonTextChar"/>
    <w:uiPriority w:val="99"/>
    <w:semiHidden/>
    <w:unhideWhenUsed/>
    <w:rsid w:val="007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jbarker</cp:lastModifiedBy>
  <cp:revision>2</cp:revision>
  <dcterms:created xsi:type="dcterms:W3CDTF">2020-05-21T12:57:00Z</dcterms:created>
  <dcterms:modified xsi:type="dcterms:W3CDTF">2020-05-21T12:57:00Z</dcterms:modified>
</cp:coreProperties>
</file>